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2889" w:rsidRPr="00CF1D5F" w:rsidRDefault="00002889" w:rsidP="00002889">
      <w:pPr>
        <w:pStyle w:val="a3"/>
        <w:ind w:left="900"/>
        <w:jc w:val="center"/>
        <w:rPr>
          <w:rFonts w:ascii="Times New Roman" w:hAnsi="Times New Roman"/>
          <w:b/>
          <w:szCs w:val="28"/>
          <w:lang w:val="kk-KZ"/>
        </w:rPr>
      </w:pPr>
    </w:p>
    <w:p w:rsidR="00002889" w:rsidRPr="00CF1D5F" w:rsidRDefault="00002889" w:rsidP="00002889">
      <w:pPr>
        <w:pStyle w:val="a3"/>
        <w:ind w:left="933"/>
        <w:jc w:val="center"/>
        <w:rPr>
          <w:rFonts w:ascii="Times New Roman" w:hAnsi="Times New Roman"/>
          <w:szCs w:val="28"/>
          <w:lang w:val="kk-KZ"/>
        </w:rPr>
      </w:pP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1</w:t>
      </w:r>
      <w:r w:rsidRPr="00CF1D5F">
        <w:rPr>
          <w:rFonts w:ascii="Times New Roman" w:hAnsi="Times New Roman"/>
          <w:szCs w:val="28"/>
          <w:lang w:val="en-US"/>
        </w:rPr>
        <w:t xml:space="preserve"> </w:t>
      </w:r>
      <w:r w:rsidRPr="00CF1D5F">
        <w:rPr>
          <w:rFonts w:ascii="Times New Roman" w:hAnsi="Times New Roman"/>
          <w:szCs w:val="28"/>
          <w:lang w:val="kk-KZ"/>
        </w:rPr>
        <w:t>Қаржылар мәні, функциялары және ролі</w:t>
      </w:r>
    </w:p>
    <w:p w:rsidR="00002889" w:rsidRPr="00CF1D5F" w:rsidRDefault="00002889" w:rsidP="00002889">
      <w:pPr>
        <w:pStyle w:val="a3"/>
        <w:rPr>
          <w:rFonts w:ascii="Times New Roman" w:hAnsi="Times New Roman"/>
          <w:b/>
          <w:szCs w:val="28"/>
          <w:lang w:val="kk-KZ"/>
        </w:rPr>
      </w:pP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Қаржылардың әлеуметтік – экономикалық мәні. Қаржының сипаттық белгілері. Қаржы қажеттігі және табиғаты. Экономикалық категориялар өзара қызметі және өзара байланысы: ақша, несие, баға, сақтандыру, еңбек ақы.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Қаржылар функциялары: бөлуші және бақылаушы. Қоғамдық өнімді алғашқы бөлу және оны қайта бөлу. Қаржының ішкі құрылымы ретіндегі бақылау функциясы. Қаржылық қатынастар объектісі ретіндегі қаржылық ресурстар және қорлар. 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Қаржыны басқару ұғымы. Қаржылық және аралас әлеуметтік және экономикалық жүйелерге оларды дамыту және жүзеге асыру мақсатымен әсер ету процесі ретіндегі қаржыны басқару.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Қаржыны басқару принциптері. Қаржыны басқару элементі ретіндегі бақылау, тұрақтандыру, ұйымдастыру, жоспарлау, ақпарат.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</w:rPr>
      </w:pPr>
      <w:r w:rsidRPr="00CF1D5F">
        <w:rPr>
          <w:rFonts w:ascii="Times New Roman" w:hAnsi="Times New Roman"/>
          <w:szCs w:val="28"/>
          <w:lang w:val="kk-KZ"/>
        </w:rPr>
        <w:t xml:space="preserve">Қазақстан Республикасындағы қаржыны басқаруды  ұйымдастыру. </w:t>
      </w:r>
      <w:r w:rsidRPr="00CF1D5F">
        <w:rPr>
          <w:rFonts w:ascii="Times New Roman" w:hAnsi="Times New Roman"/>
          <w:szCs w:val="28"/>
        </w:rPr>
        <w:t xml:space="preserve">Қаржыны стратегиялық және оперативті басқару. 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</w:rPr>
      </w:pPr>
      <w:r w:rsidRPr="00CF1D5F">
        <w:rPr>
          <w:rFonts w:ascii="Times New Roman" w:hAnsi="Times New Roman"/>
          <w:szCs w:val="28"/>
        </w:rPr>
        <w:t>Бюджеттік жүйені басқару. Басқару органдары: Қаржы министрлігі, оның департаменттері, қазынашылық, салық қызметі, қаржылық бақылау комитеті.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</w:rPr>
      </w:pPr>
      <w:r w:rsidRPr="00CF1D5F">
        <w:rPr>
          <w:rFonts w:ascii="Times New Roman" w:hAnsi="Times New Roman"/>
          <w:szCs w:val="28"/>
        </w:rPr>
        <w:t>Шаруашылық субъектісінің қаржысын басқару.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</w:rPr>
        <w:t>Қаржыны автоматтандырылған жүйеде басқару. ҚТАЖ, МТТ, ЖБАЖ.</w:t>
      </w:r>
    </w:p>
    <w:p w:rsidR="00002889" w:rsidRPr="00CF1D5F" w:rsidRDefault="00002889" w:rsidP="00002889">
      <w:pPr>
        <w:pStyle w:val="a3"/>
        <w:ind w:firstLine="87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құқықтық қатынас және қаржылық-құқықтық нормалар. Қаржылық құқық қаржылық-құқықтық тұрақтандыру әдістері.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Мемлекеттің қаржылық іс-әрекеті және оның заңды жүзеге асуының әдістері. Міндетті және ерікті төлемдер әдістері. Ақша құралдарының қолма-қол және қолма-қол емес есебінің әдістері. Қаржылық заңдылық жүйесіндегі қаржылық-құқықтық актілер: нормативті және жеке, заңды және заңға бағынышты, жоспарлы-қаржылық.            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Қаржылық бақылау мәні және мағынасы. Қызмет сферасы және ерекшелігі. Бақылауды жүзеге асыру принциптері. Қаржылық бақылау міндеттері. Қаржылық тәртіп. Қаржылық бақылаудың жіктемесі: түрлері, формалары және жүзеге асу формалары бойынша. Алдын-ала, ағымдағы және келесі қаржылық бақылау. 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Аудиторлық бақылау. Ішкі және сыртқы аудит. Қаржылық бақылау әдістері. Резвизия: мәні, түрлері, тәсілдері, жүргізу тәртіптері. Тексеру және зерттеу.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 Қаржылық бақылауды ұйымдастыру: жалпы мемлекеттік, ведомствалық, сыртқы шаруашылық.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Тапсырмалар: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1) Қоғамдық ұдайы өндірістегі қаржының мәні мен ролі қандай?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2) Қаржылардың әлеуметтік – экономикалық мәнін  анықтаңыз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lastRenderedPageBreak/>
        <w:t xml:space="preserve"> 3) Қаржының  экономикалық категориялармен өзара қызметін және өзара байланысын  схема  түрінде  көрсетіңіз?</w:t>
      </w:r>
    </w:p>
    <w:p w:rsidR="00002889" w:rsidRPr="00CF1D5F" w:rsidRDefault="00002889" w:rsidP="00002889">
      <w:pPr>
        <w:pStyle w:val="a3"/>
        <w:ind w:left="870" w:hanging="15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4) Қазақстан Республикасындағы қаржыны басқаруды  ұйымдастыруды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схема  түрінде  көрсетіңіз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5) ҚР Басқару органдары: Қаржы министрлігі, оның департаменттері, қазынашылық, салық қызметі, қаржылық бақылау комитеті  жайлы  шағын  баяндама  жазыңыз.  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6)  ҚР  қаржыны автоматтандырылған жүйесі  қалай  басқарылады? шетел мемлекеттерімен  салыстырыңыз.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7) Қаржылық-құқықтық тұрақтандыру әдістері  қандай?</w:t>
      </w:r>
    </w:p>
    <w:p w:rsidR="00002889" w:rsidRPr="00CF1D5F" w:rsidRDefault="00002889" w:rsidP="00002889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8) Қаржылық заңдылық жүйесіндегі қаржылық-құқықтық актілер мен нормативтері  қандай болады?</w:t>
      </w:r>
    </w:p>
    <w:p w:rsidR="00002889" w:rsidRPr="00CF1D5F" w:rsidRDefault="00002889" w:rsidP="00002889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9) Ақша құралдарының қолма-қол және қолма-қол емес есебінің әдістері қандай  болады?</w:t>
      </w:r>
    </w:p>
    <w:p w:rsidR="00002889" w:rsidRPr="00CF1D5F" w:rsidRDefault="00002889" w:rsidP="00002889">
      <w:pPr>
        <w:pStyle w:val="a3"/>
        <w:numPr>
          <w:ilvl w:val="0"/>
          <w:numId w:val="4"/>
        </w:numPr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Қаржылық бақылаудың жіктемесі: түрлері, формалары қандай?</w:t>
      </w:r>
    </w:p>
    <w:p w:rsidR="00002889" w:rsidRPr="00CF1D5F" w:rsidRDefault="00002889" w:rsidP="00002889">
      <w:pPr>
        <w:pStyle w:val="a3"/>
        <w:numPr>
          <w:ilvl w:val="0"/>
          <w:numId w:val="4"/>
        </w:numPr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Аудиторлық бақылауды  схема  түрінде көрсетіңіз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           12)   Жалпы мемлекеттік, ведомствалық, сыртқы шаруашылықтар  бойынша  қаржылық бақылауды ұйымдастыру  қалай  жүргізіледі?</w:t>
      </w:r>
    </w:p>
    <w:p w:rsidR="00002889" w:rsidRPr="00CF1D5F" w:rsidRDefault="00002889" w:rsidP="00002889">
      <w:pPr>
        <w:pStyle w:val="a3"/>
        <w:ind w:left="870" w:firstLine="720"/>
        <w:jc w:val="both"/>
        <w:rPr>
          <w:rFonts w:ascii="Times New Roman" w:hAnsi="Times New Roman"/>
          <w:szCs w:val="28"/>
          <w:lang w:val="kk-KZ"/>
        </w:rPr>
      </w:pP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Тақырып бойынша тестер: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</w:rPr>
        <w:t>$$$00</w:t>
      </w:r>
      <w:r w:rsidRPr="00CF1D5F">
        <w:rPr>
          <w:sz w:val="28"/>
          <w:szCs w:val="28"/>
          <w:lang w:val="en-US"/>
        </w:rPr>
        <w:t>1</w:t>
      </w:r>
    </w:p>
    <w:p w:rsidR="00002889" w:rsidRPr="00CF1D5F" w:rsidRDefault="00002889" w:rsidP="00002889">
      <w:pPr>
        <w:jc w:val="both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қажеттілігі туындайды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өндіріс қажеттіліктерінен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әлеуметтік </w:t>
      </w:r>
      <w:r w:rsidRPr="00CF1D5F">
        <w:rPr>
          <w:sz w:val="28"/>
          <w:szCs w:val="28"/>
          <w:lang w:val="en-US"/>
        </w:rPr>
        <w:t>-</w:t>
      </w:r>
      <w:r w:rsidRPr="00CF1D5F">
        <w:rPr>
          <w:sz w:val="28"/>
          <w:szCs w:val="28"/>
          <w:lang w:val="kk-KZ"/>
        </w:rPr>
        <w:t xml:space="preserve"> экономикалық қажеттіліктерден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ақша ағымын ұйымдастыру қажеттілігінен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қоғамдық-мемлекеттік қажеттіліктерден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өндіріс қажеттіліктерінен және  қоғамдық дамудың қажеттіліктерінен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 қоғамдық дамудың қажеттіліктерінен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тауар-ақшалай қатынастардың болуынан</w:t>
      </w:r>
    </w:p>
    <w:p w:rsidR="00002889" w:rsidRPr="00CF1D5F" w:rsidRDefault="00002889" w:rsidP="00002889">
      <w:pPr>
        <w:numPr>
          <w:ilvl w:val="0"/>
          <w:numId w:val="15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қажеттіліктерден</w:t>
      </w:r>
    </w:p>
    <w:p w:rsidR="00002889" w:rsidRPr="00CF1D5F" w:rsidRDefault="00002889" w:rsidP="00002889">
      <w:pPr>
        <w:jc w:val="both"/>
        <w:rPr>
          <w:sz w:val="28"/>
          <w:szCs w:val="28"/>
        </w:rPr>
      </w:pPr>
    </w:p>
    <w:p w:rsidR="00002889" w:rsidRPr="00CF1D5F" w:rsidRDefault="00002889" w:rsidP="00002889">
      <w:pPr>
        <w:jc w:val="both"/>
        <w:rPr>
          <w:sz w:val="28"/>
          <w:szCs w:val="28"/>
        </w:rPr>
      </w:pPr>
      <w:r w:rsidRPr="00CF1D5F">
        <w:rPr>
          <w:sz w:val="28"/>
          <w:szCs w:val="28"/>
        </w:rPr>
        <w:t>$$$002</w:t>
      </w:r>
    </w:p>
    <w:p w:rsidR="00002889" w:rsidRPr="00CF1D5F" w:rsidRDefault="00002889" w:rsidP="00002889">
      <w:pPr>
        <w:tabs>
          <w:tab w:val="left" w:pos="900"/>
          <w:tab w:val="left" w:pos="14400"/>
        </w:tabs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 xml:space="preserve">Қаржы 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ақшалай қатынастарының жүйесі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шаруашылық жүргізуші субъектілердегі  және мемлекеттегі ақшалай табыстар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қолма-қол ақша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 нысанындағы қоғамдық өнімнің ұдайы өндірісімен байланысты экономикалық қатынастар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ақша қаражаттарының қоры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елдің қаржылық ресурстары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ресурстар</w:t>
      </w:r>
    </w:p>
    <w:p w:rsidR="00002889" w:rsidRPr="00CF1D5F" w:rsidRDefault="00002889" w:rsidP="00002889">
      <w:pPr>
        <w:numPr>
          <w:ilvl w:val="0"/>
          <w:numId w:val="16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ресурстарының жиынтығы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$$$003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>Қоғамдық өнім жаңғырады және іске асады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орын  толтыру 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ұлттық қорда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бюджеттен тыс қорда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еңбекақы төлеу 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</w:t>
      </w:r>
      <w:r w:rsidRPr="00CF1D5F">
        <w:rPr>
          <w:iCs/>
          <w:sz w:val="28"/>
          <w:szCs w:val="28"/>
          <w:lang w:val="kk-KZ"/>
        </w:rPr>
        <w:t>тұтыну 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жинақтау қорына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қорлану  қорында</w:t>
      </w:r>
    </w:p>
    <w:p w:rsidR="00002889" w:rsidRPr="00CF1D5F" w:rsidRDefault="00002889" w:rsidP="00002889">
      <w:pPr>
        <w:numPr>
          <w:ilvl w:val="0"/>
          <w:numId w:val="17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мемлекеттік бюджетте  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$$$004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Қаржылық ресурстардың нысандары 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қолдағы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жалпы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орталықтандырылмаған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жинақталған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сытқы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орталықтандырылған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жеке</w:t>
      </w:r>
    </w:p>
    <w:p w:rsidR="00002889" w:rsidRPr="00CF1D5F" w:rsidRDefault="00002889" w:rsidP="00002889">
      <w:pPr>
        <w:numPr>
          <w:ilvl w:val="0"/>
          <w:numId w:val="18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әлеуетті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$$$005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Қоғамдық өнім жаңғырады және төмендегідей өзіндік қорларда іске асады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негізгі қорда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 </w:t>
      </w:r>
      <w:r w:rsidRPr="00CF1D5F">
        <w:rPr>
          <w:iCs/>
          <w:sz w:val="28"/>
          <w:szCs w:val="28"/>
          <w:lang w:val="kk-KZ"/>
        </w:rPr>
        <w:t>орын  толтыру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айналым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сақтандыру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</w:t>
      </w:r>
      <w:r w:rsidRPr="00CF1D5F">
        <w:rPr>
          <w:iCs/>
          <w:sz w:val="28"/>
          <w:szCs w:val="28"/>
          <w:lang w:val="kk-KZ"/>
        </w:rPr>
        <w:t>тұтыну 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әлеуметтік қорда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қорлану  қорында</w:t>
      </w:r>
    </w:p>
    <w:p w:rsidR="00002889" w:rsidRPr="00CF1D5F" w:rsidRDefault="00002889" w:rsidP="00002889">
      <w:pPr>
        <w:numPr>
          <w:ilvl w:val="0"/>
          <w:numId w:val="20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ақшалай қорларда</w:t>
      </w:r>
    </w:p>
    <w:p w:rsidR="00002889" w:rsidRPr="00CF1D5F" w:rsidRDefault="00002889" w:rsidP="00002889">
      <w:pPr>
        <w:tabs>
          <w:tab w:val="left" w:pos="284"/>
          <w:tab w:val="left" w:pos="426"/>
        </w:tabs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$$$006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Қаржының басты арналымы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мемлекеттің қажеттіліктерін қанағаттандыру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ақшалай қорларды жасау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кірістерді жұмылдыру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табыстар мен ақша қорларын жасау 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мемлекет пен шаруашылық жүргізуші субъектілерінің табыстары мен ақша қорларын жасау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мемлекет пен шаруашылық жүргізуші субъектілерінің ресурстарына қажеттіліктерді қанағаттандыру 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мемлекеттік билікті ұстау үшін арнаулы ақша қаражаттарын жасау</w:t>
      </w:r>
    </w:p>
    <w:p w:rsidR="00002889" w:rsidRPr="00CF1D5F" w:rsidRDefault="00002889" w:rsidP="00002889">
      <w:pPr>
        <w:numPr>
          <w:ilvl w:val="0"/>
          <w:numId w:val="19"/>
        </w:numPr>
        <w:tabs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ресурстардың жұмсалуына бақылау жасау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>$$$007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Қаржының өзіне тән айырықшалықты белгілері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A) қаржының ақша нысанда болуы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B) құнның бір жақты қозғалысының болуы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C) әртүрлі ақша қорларының қозғалысының болуы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D) ақшалай қаражаттар, ақшалай операциялар түрінде қолданылуы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E) қаржының масқсаттылығы, мерзімділігі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F) тауарлы - ақшалай қатынастарды қамтуы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G) ақшалай қорлардың құрылуы және пайдаланылуы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H) әртүрлі мақсатты бағыттағы ақша ресурстары қозғалысының болуы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$$$008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ресурстардың мөлшеріне әсер ететін келеңсіз факторлар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A) меншікті шетелдік компаниялар құру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B) тауарларды әлемдік бағадан арзан бағаға сатып алу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C) қазақстанда тіркелген шетелдік компаниялар арқылы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D) шетелдік банктердегі салымдар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E) шет елдік компанияларға инвестициялар салу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F) шет елде қазақстан банктерінің өкілдіктерін ашу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G) тауарлар экспорты және импорты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>H) ұлттық банктен лицензиялар алмай шетелдік компаниялардың акцияларын сатып алу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$$$009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Ұдайы өндірістік тұжырымдамасына сәйкес, оған тән функциялар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A) ұдайы өндірістік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B) қайта бөлу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C) ақшалай табыстар мен қорларды пайдалану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D) бақылау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E) ақшалай табыстар мен қорларды жасау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F) қаржылық ресурстарды бөлу </w:t>
      </w:r>
    </w:p>
    <w:p w:rsidR="00002889" w:rsidRPr="00CF1D5F" w:rsidRDefault="00002889" w:rsidP="00002889">
      <w:pPr>
        <w:pStyle w:val="a3"/>
        <w:rPr>
          <w:szCs w:val="28"/>
          <w:lang w:val="kk-KZ"/>
        </w:rPr>
      </w:pPr>
      <w:r w:rsidRPr="00CF1D5F">
        <w:rPr>
          <w:szCs w:val="28"/>
          <w:lang w:val="kk-KZ"/>
        </w:rPr>
        <w:t xml:space="preserve">G) ақшалай қорларды жасау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H) ақшалай табыстар пайдалану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$$$010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ресурстарды мынадай нысандарда қарастыруға болады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ішкі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орталықтандырылған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қолдағы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жинақталмаған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орталықтандырылмаған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жинақталған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әлуетті</w:t>
      </w:r>
    </w:p>
    <w:p w:rsidR="00002889" w:rsidRPr="00CF1D5F" w:rsidRDefault="00002889" w:rsidP="00002889">
      <w:pPr>
        <w:numPr>
          <w:ilvl w:val="0"/>
          <w:numId w:val="33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сыртқы</w:t>
      </w: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$$$011</w:t>
      </w:r>
    </w:p>
    <w:p w:rsidR="00002889" w:rsidRPr="00CF1D5F" w:rsidRDefault="00002889" w:rsidP="00002889">
      <w:pPr>
        <w:tabs>
          <w:tab w:val="left" w:pos="900"/>
          <w:tab w:val="left" w:pos="14400"/>
        </w:tabs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 xml:space="preserve">Қаржылық ресурстардағы негізгі орын алатын құнның негізгі элементтері 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шығындар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негізгі қордың амортизациясы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қосылған құн салығы, ақциздер, кедендік төлемдер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жергілікті салықтар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табыс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пайда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инвестициялар</w:t>
      </w:r>
    </w:p>
    <w:p w:rsidR="00002889" w:rsidRPr="00CF1D5F" w:rsidRDefault="00002889" w:rsidP="00002889">
      <w:pPr>
        <w:numPr>
          <w:ilvl w:val="0"/>
          <w:numId w:val="21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әлеуметтік мұқтаждарға төленетін жарналар және амортизациялық аударымдар 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$$$012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ресурстардың мөлшеріне әсер ететін факторлар</w:t>
      </w:r>
      <w:r w:rsidRPr="00CF1D5F">
        <w:rPr>
          <w:rFonts w:ascii="Arial" w:hAnsi="Arial" w:cs="Arial"/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қор қайтарымын арттыру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</w:t>
      </w:r>
      <w:r w:rsidRPr="00CF1D5F">
        <w:rPr>
          <w:iCs/>
          <w:sz w:val="28"/>
          <w:szCs w:val="28"/>
          <w:lang w:val="kk-KZ"/>
        </w:rPr>
        <w:t>қоғамдық еңбек өнім</w:t>
      </w:r>
      <w:r w:rsidRPr="00CF1D5F">
        <w:rPr>
          <w:iCs/>
          <w:sz w:val="28"/>
          <w:szCs w:val="28"/>
          <w:lang w:val="kk-KZ"/>
        </w:rPr>
        <w:softHyphen/>
        <w:t>ділігін арттыру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қоғамдық өндіріс тиімділігін арттыру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сыртқы экономикалық қызметтен түсетін түсімдерді арттыру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ресурстарды қалыптастыру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материалдық шығындардың орнын толтыру қоры мен өндірілген ұлттық табысқа </w:t>
      </w:r>
      <w:r w:rsidRPr="00CF1D5F">
        <w:rPr>
          <w:iCs/>
          <w:sz w:val="28"/>
          <w:szCs w:val="28"/>
          <w:lang w:val="kk-KZ"/>
        </w:rPr>
        <w:t>жалпы қоғамдық өнімнің бөліну пропорциялары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2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өнеркәсіп өндірісінің </w:t>
      </w:r>
      <w:r w:rsidRPr="00CF1D5F">
        <w:rPr>
          <w:iCs/>
          <w:sz w:val="28"/>
          <w:szCs w:val="28"/>
          <w:lang w:val="kk-KZ"/>
        </w:rPr>
        <w:t xml:space="preserve">материалдық </w:t>
      </w:r>
      <w:r w:rsidRPr="00CF1D5F">
        <w:rPr>
          <w:sz w:val="28"/>
          <w:szCs w:val="28"/>
          <w:lang w:val="kk-KZ"/>
        </w:rPr>
        <w:t>-</w:t>
      </w:r>
      <w:r w:rsidRPr="00CF1D5F">
        <w:rPr>
          <w:iCs/>
          <w:sz w:val="28"/>
          <w:szCs w:val="28"/>
          <w:lang w:val="kk-KZ"/>
        </w:rPr>
        <w:t xml:space="preserve"> заттай құрылымы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$$$013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жүйесі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iCs/>
          <w:sz w:val="28"/>
          <w:szCs w:val="28"/>
          <w:lang w:val="kk-KZ"/>
        </w:rPr>
        <w:t>қоғамдық өнім құнын жасауды және оның қозғалысын қамтамасыз ететін экономикалық қатынастар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қаржы қатынастары мен қаржылық басқару аппараттарының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қаржы қатынастары мен ақша қаражаттары қорларының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iCs/>
          <w:sz w:val="28"/>
          <w:szCs w:val="28"/>
          <w:lang w:val="kk-KZ"/>
        </w:rPr>
        <w:t>қоғамдық ұдайы өндіріске қатысушыларының ақшалай ағындарын</w:t>
      </w:r>
      <w:r w:rsidRPr="00CF1D5F">
        <w:rPr>
          <w:sz w:val="28"/>
          <w:szCs w:val="28"/>
          <w:lang w:val="kk-KZ"/>
        </w:rPr>
        <w:t>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</w:t>
      </w:r>
      <w:r w:rsidRPr="00CF1D5F">
        <w:rPr>
          <w:iCs/>
          <w:sz w:val="28"/>
          <w:szCs w:val="28"/>
          <w:lang w:val="kk-KZ"/>
        </w:rPr>
        <w:t>ақшалай ресурстардың және институттардың жиынтығы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жиынтық ақша-қаржы жүйесі</w:t>
      </w:r>
      <w:r w:rsidRPr="00CF1D5F">
        <w:rPr>
          <w:iCs/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мемлекеттің қаржы</w:t>
      </w:r>
    </w:p>
    <w:p w:rsidR="00002889" w:rsidRPr="00CF1D5F" w:rsidRDefault="00002889" w:rsidP="00002889">
      <w:pPr>
        <w:numPr>
          <w:ilvl w:val="0"/>
          <w:numId w:val="23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jc w:val="both"/>
        <w:rPr>
          <w:sz w:val="28"/>
          <w:szCs w:val="28"/>
          <w:lang w:val="en-US"/>
        </w:rPr>
      </w:pPr>
      <w:r w:rsidRPr="00CF1D5F">
        <w:rPr>
          <w:iCs/>
          <w:sz w:val="28"/>
          <w:szCs w:val="28"/>
          <w:lang w:val="kk-KZ"/>
        </w:rPr>
        <w:t>мемлекеттік мекемелердің  қаржысы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$$$014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Ұйымдық тұрғыдан кредит жүйесі құрылады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кредитт</w:t>
      </w:r>
      <w:r w:rsidRPr="00CF1D5F">
        <w:rPr>
          <w:sz w:val="28"/>
          <w:szCs w:val="28"/>
          <w:lang w:val="kk-KZ"/>
        </w:rPr>
        <w:t>ік қатынастарды басқару ұйымдарынан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Қазақстан Республикасының Ұлттық банкі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кредиттік қатынастарды ұйымдастыратын бөлімдерден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 секторларынан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банктік емес қаржы ұйымдарынан, микрокредит ұйымдарынан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кредиттік комитеттен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банк секторынан</w:t>
      </w:r>
    </w:p>
    <w:p w:rsidR="00002889" w:rsidRPr="00CF1D5F" w:rsidRDefault="00002889" w:rsidP="00002889">
      <w:pPr>
        <w:numPr>
          <w:ilvl w:val="0"/>
          <w:numId w:val="24"/>
        </w:numPr>
        <w:tabs>
          <w:tab w:val="clear" w:pos="108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кредиттік бюролардан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lastRenderedPageBreak/>
        <w:t>$$$015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Валюта жүйесінің арқасында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бір елден басқасына экономикалық ресурстардың қайта құйылымы жүзеге асады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 xml:space="preserve"> өндірістің дамуына жағдай жасалынады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қоғамдық қатынастардың дамуына жағдай жасалынады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ұдайы өндіріс қарқынды дамиды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экономикалық, саяси, мәдени және басқа байланыстар дамиды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шаруашылық байланыстар дамиды 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халықаралық экономикалық қатынастар дамиды</w:t>
      </w:r>
    </w:p>
    <w:p w:rsidR="00002889" w:rsidRPr="00CF1D5F" w:rsidRDefault="00002889" w:rsidP="00002889">
      <w:pPr>
        <w:numPr>
          <w:ilvl w:val="0"/>
          <w:numId w:val="25"/>
        </w:numPr>
        <w:tabs>
          <w:tab w:val="clear" w:pos="1080"/>
          <w:tab w:val="num" w:pos="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халықаралық еңбек бөлінісі үшін жайлы жағдайлар жасалады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$$$016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Шаруашылық байланыстарды интернационалдандыру жағдайларында ұдайы өндірістің сыртқы факторларына тәуелдігі күшейеді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тауарлар мен қызметердің экспортына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халықаралық ынтымақтастықтың әр түрлі бағыттарын қаржыландыру үшін қажеті қаржылық ресурстарға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инвестицияларға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шетелдік активтерге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тауарлар мен қызметердің импортына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әлемдік өндіріс динамикасына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халықаралық сауданың дамуына</w:t>
      </w:r>
    </w:p>
    <w:p w:rsidR="00002889" w:rsidRPr="00CF1D5F" w:rsidRDefault="00002889" w:rsidP="00002889">
      <w:pPr>
        <w:numPr>
          <w:ilvl w:val="0"/>
          <w:numId w:val="26"/>
        </w:numPr>
        <w:tabs>
          <w:tab w:val="clear" w:pos="1080"/>
          <w:tab w:val="num" w:pos="0"/>
          <w:tab w:val="left" w:pos="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шетелдік капиталдың құйылымына</w:t>
      </w: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en-US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lastRenderedPageBreak/>
        <w:t xml:space="preserve">2 Қаржы жүйесін ұйымдастыру </w:t>
      </w: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Қаржының функционалды жүйе бөлігі. Қаржы жүйесінің жіктемесі.</w:t>
      </w:r>
    </w:p>
    <w:p w:rsidR="00CF1D5F" w:rsidRPr="00CF1D5F" w:rsidRDefault="00CF1D5F" w:rsidP="00CF1D5F">
      <w:pPr>
        <w:pStyle w:val="a3"/>
        <w:ind w:firstLine="72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Ортақ мемлекеттік қаржылар, кәсіпорын, ұйымдар және мекемелер қаржысы және қаржылық жүйе звеносы ретіндегі халықтар қаржысы.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жоспарлау әдістері және принциптері, міндеттері, мақсаттары, мазмұны.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Болжам, жоспар, жоспарлау.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жоспар жүйесі: алғашқы және жинақталған; жылдық, орташа мерзімдік және келешекті қаржылық жоспарлар.</w:t>
      </w:r>
    </w:p>
    <w:p w:rsidR="00CF1D5F" w:rsidRPr="00CF1D5F" w:rsidRDefault="00CF1D5F" w:rsidP="00CF1D5F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көрсеткіштер. Қаржылық көрсеткіштер есептеу кезінде қолданылатын, нормалар және нормативтер.</w:t>
      </w:r>
    </w:p>
    <w:p w:rsidR="00CF1D5F" w:rsidRPr="00CF1D5F" w:rsidRDefault="00CF1D5F" w:rsidP="00CF1D5F">
      <w:pPr>
        <w:pStyle w:val="a3"/>
        <w:numPr>
          <w:ilvl w:val="0"/>
          <w:numId w:val="2"/>
        </w:numPr>
        <w:tabs>
          <w:tab w:val="clear" w:pos="1245"/>
          <w:tab w:val="num" w:pos="720"/>
        </w:tabs>
        <w:ind w:left="720" w:firstLine="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ҚР  қаржы  жүйесін  талдаңыз.</w:t>
      </w:r>
    </w:p>
    <w:p w:rsidR="00CF1D5F" w:rsidRPr="00CF1D5F" w:rsidRDefault="00CF1D5F" w:rsidP="00CF1D5F">
      <w:pPr>
        <w:pStyle w:val="a3"/>
        <w:numPr>
          <w:ilvl w:val="0"/>
          <w:numId w:val="2"/>
        </w:numPr>
        <w:tabs>
          <w:tab w:val="clear" w:pos="1245"/>
          <w:tab w:val="num" w:pos="720"/>
        </w:tabs>
        <w:ind w:left="720" w:firstLine="0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Ресей, АҚШ  мемлекеттерінің    қаржы  жүйесін   ҚР  қаржы  </w:t>
      </w:r>
    </w:p>
    <w:p w:rsidR="00CF1D5F" w:rsidRPr="00CF1D5F" w:rsidRDefault="00CF1D5F" w:rsidP="00CF1D5F">
      <w:pPr>
        <w:pStyle w:val="a3"/>
        <w:jc w:val="both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жүйесімен  салыстырыңыз.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3) Қаржылық жоспарлауы жүзеге асырудың негізгі бағыттары.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4) Қаржылық жоспарлау әдістері  не?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5) Қандай да  бір  кәсіпорынның (АҚ, ЖШС немесе т.б.) жылдық қаржылық жоспарымен  танысыңыз</w:t>
      </w:r>
    </w:p>
    <w:p w:rsidR="00CF1D5F" w:rsidRPr="00CF1D5F" w:rsidRDefault="00CF1D5F" w:rsidP="00CF1D5F">
      <w:pPr>
        <w:pStyle w:val="a3"/>
        <w:ind w:firstLine="72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6) Жоғарыда  аталған  кәсіпорынның қаржылық көрсеткіштер жүйсін есептеу  ретімен  таңысыңыз,  осы  кәсіпорынның қолданылатын  нормалар және нормативтері  қандай? 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01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жүйесінің критерийлері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қаржылық қатынастардың жиынтығы 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 </w:t>
      </w:r>
      <w:r w:rsidRPr="00CF1D5F">
        <w:rPr>
          <w:sz w:val="28"/>
          <w:szCs w:val="28"/>
          <w:lang w:val="kk-KZ"/>
        </w:rPr>
        <w:t>ақшалай қатынастардың жиынтығы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 </w:t>
      </w:r>
      <w:r w:rsidRPr="00CF1D5F">
        <w:rPr>
          <w:sz w:val="28"/>
          <w:szCs w:val="28"/>
          <w:lang w:val="kk-KZ"/>
        </w:rPr>
        <w:t>материалдық өндіріс сферасының қаржылары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қосалқы буынды қаржы жүйесі қаржылары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материалдық шығындар мен еңбекақы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қаржылық ресурстардың жиынтығы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емес өндіріс сферасының қаржылары</w:t>
      </w:r>
    </w:p>
    <w:p w:rsidR="00002889" w:rsidRPr="00CF1D5F" w:rsidRDefault="00002889" w:rsidP="00002889">
      <w:pPr>
        <w:numPr>
          <w:ilvl w:val="0"/>
          <w:numId w:val="27"/>
        </w:numPr>
        <w:tabs>
          <w:tab w:val="clear" w:pos="1080"/>
          <w:tab w:val="left" w:pos="284"/>
          <w:tab w:val="left" w:pos="426"/>
          <w:tab w:val="left" w:pos="993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басқарудың қаржылық аппараты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02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Қаржылардағы функциялық қосалқы жүйелер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қорлары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қаржыны басқару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қаржылық бақылаудың заңнамалық қамтамасыз етілуі 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саясаты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 жоспарлары 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несие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бюджет</w:t>
      </w:r>
    </w:p>
    <w:p w:rsidR="00002889" w:rsidRPr="00CF1D5F" w:rsidRDefault="00002889" w:rsidP="00002889">
      <w:pPr>
        <w:numPr>
          <w:ilvl w:val="0"/>
          <w:numId w:val="28"/>
        </w:numPr>
        <w:tabs>
          <w:tab w:val="clear" w:pos="1080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 ресурстары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lastRenderedPageBreak/>
        <w:t>$$$0</w:t>
      </w:r>
      <w:r w:rsidR="00CF1D5F" w:rsidRPr="00CF1D5F">
        <w:rPr>
          <w:sz w:val="28"/>
          <w:szCs w:val="28"/>
          <w:lang w:val="en-US"/>
        </w:rPr>
        <w:t>03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жүйенің мақсаты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мемлекеттің сыртқы экономикалық міндеттемелерін орындау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 мемлекеттің табыстарын қалыптастыру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әлеуметтік кепілдіктерді қанағаттандыру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қоғамның қажеттіліктерін қанағаттандыру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 көрсеткіштерінің тиімділігін арттыруға қаржы тұтқаларының белсенді ықпалын қамтамасз ету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 жүйесін сақтандыру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284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қоғамдық және шаруашылық қызметтің барлық сфералары мен түрлерін пропорциялық және серпінді дамыту</w:t>
      </w:r>
    </w:p>
    <w:p w:rsidR="00002889" w:rsidRPr="00CF1D5F" w:rsidRDefault="00002889" w:rsidP="00002889">
      <w:pPr>
        <w:numPr>
          <w:ilvl w:val="0"/>
          <w:numId w:val="2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қаржылық бақылаудың заңнамалық қамтамасыз етілуі 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04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жүйенің міндеттері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мемлекеттік қаржылық тәртіпті сақтауды бақылау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жоспарын құру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көрсеткіштерінің тиімділігін арттыру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механизімді әзірлеу және өн бойы жетілдіру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материалдық шығындар мен еңбекақы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әлеуметтік кепілдіктерді қанағаттандыру 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мемлекеттің табыстарын қалыптастыру </w:t>
      </w:r>
    </w:p>
    <w:p w:rsidR="00002889" w:rsidRPr="00CF1D5F" w:rsidRDefault="00002889" w:rsidP="00002889">
      <w:pPr>
        <w:numPr>
          <w:ilvl w:val="0"/>
          <w:numId w:val="30"/>
        </w:numPr>
        <w:tabs>
          <w:tab w:val="clear" w:pos="1080"/>
          <w:tab w:val="left" w:pos="142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қаржыландыру бағыттары бойынша мемлекеттік қаржылық ресурстарды ұтымды бөлу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05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жүйесін құрудың қағидаттары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қаржылардың барлық буындарын басқару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кәсіпкерлік сектордағы қаржылық дербестік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жергілікті қаржы органдарының дербестігі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  <w:lang w:val="kk-KZ"/>
        </w:rPr>
        <w:t>фискалдық федерализм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әр түрлі мақсаттағы арналымның ақша қорларын жасау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</w:rPr>
        <w:t>қаржы жүйесінің жекелеген құрамды элементтерінің функциялық арналым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iCs/>
          <w:sz w:val="28"/>
          <w:szCs w:val="28"/>
        </w:rPr>
        <w:t>ұлттық және өңірлік мүдделерді сақтау</w:t>
      </w:r>
    </w:p>
    <w:p w:rsidR="00002889" w:rsidRPr="00CF1D5F" w:rsidRDefault="00002889" w:rsidP="00002889">
      <w:pPr>
        <w:numPr>
          <w:ilvl w:val="0"/>
          <w:numId w:val="31"/>
        </w:numPr>
        <w:tabs>
          <w:tab w:val="clear" w:pos="1080"/>
          <w:tab w:val="left" w:pos="142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қатынастардағы ұлттық теңдік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="00CF1D5F" w:rsidRPr="00CF1D5F">
        <w:rPr>
          <w:sz w:val="28"/>
          <w:szCs w:val="28"/>
          <w:lang w:val="en-US"/>
        </w:rPr>
        <w:t>06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саясат көрінісі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заңнамада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мақсаттарға жетуге бағытталған іс</w:t>
      </w:r>
      <w:r w:rsidRPr="00CF1D5F">
        <w:rPr>
          <w:sz w:val="28"/>
          <w:szCs w:val="28"/>
          <w:lang w:val="en-US"/>
        </w:rPr>
        <w:t>-</w:t>
      </w:r>
      <w:r w:rsidRPr="00CF1D5F">
        <w:rPr>
          <w:sz w:val="28"/>
          <w:szCs w:val="28"/>
          <w:lang w:val="kk-KZ"/>
        </w:rPr>
        <w:t>қимылдарда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 саясатының құрамында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ресурсарды жұмылдырудың және бөлудің нысандары мен әдістері жүйесінде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сыртқы экономикалық саясатының құрамында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</w:t>
      </w:r>
      <w:r w:rsidRPr="00CF1D5F">
        <w:rPr>
          <w:sz w:val="28"/>
          <w:szCs w:val="28"/>
          <w:lang w:val="en-US"/>
        </w:rPr>
        <w:t>–</w:t>
      </w:r>
      <w:r w:rsidRPr="00CF1D5F">
        <w:rPr>
          <w:sz w:val="28"/>
          <w:szCs w:val="28"/>
          <w:lang w:val="kk-KZ"/>
        </w:rPr>
        <w:t>құқықтық нормалардың құрылымында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>мемлекеттік бюджетті жұмылдыруда</w:t>
      </w:r>
    </w:p>
    <w:p w:rsidR="00002889" w:rsidRPr="00CF1D5F" w:rsidRDefault="00002889" w:rsidP="00002889">
      <w:pPr>
        <w:numPr>
          <w:ilvl w:val="0"/>
          <w:numId w:val="32"/>
        </w:numPr>
        <w:tabs>
          <w:tab w:val="clear" w:pos="1080"/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мемлекеттің табыстары мен шығыстарының құрылымында</w:t>
      </w:r>
    </w:p>
    <w:p w:rsidR="00002889" w:rsidRPr="00CF1D5F" w:rsidRDefault="00002889" w:rsidP="00002889">
      <w:pPr>
        <w:pStyle w:val="a3"/>
        <w:rPr>
          <w:rFonts w:ascii="Times New Roman" w:hAnsi="Times New Roman"/>
          <w:szCs w:val="28"/>
          <w:lang w:val="kk-KZ"/>
        </w:rPr>
      </w:pPr>
    </w:p>
    <w:p w:rsidR="00002889" w:rsidRPr="00CF1D5F" w:rsidRDefault="00CF1D5F" w:rsidP="00CF1D5F">
      <w:pPr>
        <w:pStyle w:val="a3"/>
        <w:ind w:left="144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 xml:space="preserve">3. </w:t>
      </w:r>
      <w:r w:rsidR="00002889" w:rsidRPr="00CF1D5F">
        <w:rPr>
          <w:rFonts w:ascii="Times New Roman" w:hAnsi="Times New Roman"/>
          <w:szCs w:val="28"/>
          <w:lang w:val="kk-KZ"/>
        </w:rPr>
        <w:t xml:space="preserve">Қаржылық саясат және қаржы механизмі </w:t>
      </w:r>
    </w:p>
    <w:p w:rsidR="00002889" w:rsidRPr="00CF1D5F" w:rsidRDefault="00002889" w:rsidP="00002889">
      <w:pPr>
        <w:pStyle w:val="a3"/>
        <w:ind w:left="870"/>
        <w:rPr>
          <w:rFonts w:ascii="Times New Roman" w:hAnsi="Times New Roman"/>
          <w:b/>
          <w:szCs w:val="28"/>
          <w:lang w:val="kk-KZ"/>
        </w:rPr>
      </w:pP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Әлеуметтік – экономикалық процесстердегі қаржылық саясат және қаржы механизмінің мәні және мағынасы.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стратегия және қаржылық тактика құралдары ретіндегі қаржылық саясат. Қазақстан Республикасының – қазіргі қаржылық саясаты. Қаржылық саясат принциптері және мақсаттары, міндеттері, мазмұны.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Қаржылық саясат құрлымы және мазмұны. Экономикалық дамытудың қазіргі этапындағы қаржылық механизмінің жүзеге асу міндеттері. Қаржылық механизм рычагтары және элементтері.</w:t>
      </w:r>
    </w:p>
    <w:p w:rsidR="00CF1D5F" w:rsidRPr="00CF1D5F" w:rsidRDefault="00CF1D5F" w:rsidP="00002889">
      <w:pPr>
        <w:pStyle w:val="a3"/>
        <w:ind w:firstLine="870"/>
        <w:rPr>
          <w:rFonts w:ascii="Times New Roman" w:hAnsi="Times New Roman"/>
          <w:szCs w:val="28"/>
          <w:lang w:val="en-US"/>
        </w:rPr>
      </w:pP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  <w:r w:rsidRPr="00CF1D5F">
        <w:rPr>
          <w:rFonts w:ascii="Times New Roman" w:hAnsi="Times New Roman"/>
          <w:szCs w:val="28"/>
          <w:lang w:val="kk-KZ"/>
        </w:rPr>
        <w:t>Тапсырмалар:</w:t>
      </w: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01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</w:rPr>
        <w:t>Қаржылық саясат көрінісі</w:t>
      </w:r>
    </w:p>
    <w:p w:rsidR="00002889" w:rsidRPr="00CF1D5F" w:rsidRDefault="00002889" w:rsidP="00CF1D5F">
      <w:pPr>
        <w:pStyle w:val="af1"/>
        <w:numPr>
          <w:ilvl w:val="0"/>
          <w:numId w:val="45"/>
        </w:numPr>
        <w:tabs>
          <w:tab w:val="left" w:pos="284"/>
          <w:tab w:val="left" w:pos="426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CF1D5F">
        <w:rPr>
          <w:rFonts w:ascii="Times New Roman" w:hAnsi="Times New Roman" w:cs="Times New Roman"/>
          <w:sz w:val="28"/>
          <w:szCs w:val="28"/>
          <w:lang w:val="kk-KZ"/>
        </w:rPr>
        <w:t>қаржылық заңнамада</w:t>
      </w:r>
    </w:p>
    <w:p w:rsidR="00002889" w:rsidRPr="00CF1D5F" w:rsidRDefault="00002889" w:rsidP="00CF1D5F">
      <w:pPr>
        <w:pStyle w:val="af1"/>
        <w:numPr>
          <w:ilvl w:val="0"/>
          <w:numId w:val="45"/>
        </w:numPr>
        <w:tabs>
          <w:tab w:val="left" w:pos="284"/>
          <w:tab w:val="left" w:pos="426"/>
          <w:tab w:val="num" w:pos="1260"/>
        </w:tabs>
        <w:ind w:left="0" w:firstLine="0"/>
        <w:rPr>
          <w:rFonts w:ascii="Times New Roman" w:hAnsi="Times New Roman" w:cs="Times New Roman"/>
          <w:sz w:val="28"/>
          <w:szCs w:val="28"/>
        </w:rPr>
      </w:pPr>
      <w:r w:rsidRPr="00CF1D5F">
        <w:rPr>
          <w:rFonts w:ascii="Times New Roman" w:hAnsi="Times New Roman" w:cs="Times New Roman"/>
          <w:sz w:val="28"/>
          <w:szCs w:val="28"/>
          <w:lang w:val="kk-KZ"/>
        </w:rPr>
        <w:t xml:space="preserve"> мақсаттарға жетуге бағытталған іс</w:t>
      </w:r>
      <w:r w:rsidRPr="00CF1D5F">
        <w:rPr>
          <w:rFonts w:ascii="Times New Roman" w:hAnsi="Times New Roman" w:cs="Times New Roman"/>
          <w:sz w:val="28"/>
          <w:szCs w:val="28"/>
        </w:rPr>
        <w:t>-</w:t>
      </w:r>
      <w:r w:rsidRPr="00CF1D5F">
        <w:rPr>
          <w:rFonts w:ascii="Times New Roman" w:hAnsi="Times New Roman" w:cs="Times New Roman"/>
          <w:sz w:val="28"/>
          <w:szCs w:val="28"/>
          <w:lang w:val="kk-KZ"/>
        </w:rPr>
        <w:t>қимылдарда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 саясатының құрамында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ресурсарды жұмылдырудың және бөлудің нысандары мен әдістері жүйесінде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сыртқы экономикалық саясатының құрамында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</w:t>
      </w:r>
      <w:r w:rsidRPr="00CF1D5F">
        <w:rPr>
          <w:sz w:val="28"/>
          <w:szCs w:val="28"/>
          <w:lang w:val="en-US"/>
        </w:rPr>
        <w:t>–</w:t>
      </w:r>
      <w:r w:rsidRPr="00CF1D5F">
        <w:rPr>
          <w:sz w:val="28"/>
          <w:szCs w:val="28"/>
          <w:lang w:val="kk-KZ"/>
        </w:rPr>
        <w:t>құқықтық нормалардың құрылымында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мемлекеттік бюджетті жұмылдыруда</w:t>
      </w:r>
    </w:p>
    <w:p w:rsidR="00002889" w:rsidRPr="00CF1D5F" w:rsidRDefault="00002889" w:rsidP="00CF1D5F">
      <w:pPr>
        <w:numPr>
          <w:ilvl w:val="0"/>
          <w:numId w:val="45"/>
        </w:numPr>
        <w:tabs>
          <w:tab w:val="num" w:pos="-142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мемлекеттің табыстары мен шығыстарының құрылымында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02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стратегия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</w:tabs>
        <w:ind w:left="0" w:firstLine="0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макро және микро экономикалық үрдістердің дамуына бағытталған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экономикалық және әлеуметтiк стратегиямен анық</w:t>
      </w:r>
      <w:r w:rsidRPr="00CF1D5F">
        <w:rPr>
          <w:sz w:val="28"/>
          <w:szCs w:val="28"/>
          <w:lang w:val="kk-KZ"/>
        </w:rPr>
        <w:softHyphen/>
        <w:t>талады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дамудың ұзақ мерзімді жоспары қарастырады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қоғамның жай</w:t>
      </w:r>
      <w:r w:rsidRPr="00CF1D5F">
        <w:rPr>
          <w:sz w:val="28"/>
          <w:szCs w:val="28"/>
          <w:lang w:val="en-US"/>
        </w:rPr>
        <w:t>-</w:t>
      </w:r>
      <w:r w:rsidRPr="00CF1D5F">
        <w:rPr>
          <w:sz w:val="28"/>
          <w:szCs w:val="28"/>
        </w:rPr>
        <w:t>к</w:t>
      </w:r>
      <w:r w:rsidRPr="00CF1D5F">
        <w:rPr>
          <w:sz w:val="28"/>
          <w:szCs w:val="28"/>
          <w:lang w:val="kk-KZ"/>
        </w:rPr>
        <w:t>үйін</w:t>
      </w:r>
      <w:r w:rsidRPr="00CF1D5F">
        <w:rPr>
          <w:sz w:val="28"/>
          <w:szCs w:val="28"/>
        </w:rPr>
        <w:t xml:space="preserve"> сипаттайды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ұзақ мерзімді перспективаға есептелген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экономикалық заңдылықтарға жатады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ipi ауқымды мiндеттердi шешудi қарастырады</w:t>
      </w:r>
    </w:p>
    <w:p w:rsidR="00002889" w:rsidRPr="00CF1D5F" w:rsidRDefault="00002889" w:rsidP="00002889">
      <w:pPr>
        <w:numPr>
          <w:ilvl w:val="0"/>
          <w:numId w:val="3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қаржыны пайдаланудың тұжырымдамалары жасалады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03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кемшіліктері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сыртқы лаг (кідірістің) жоқтығы  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бюджет артықшылығы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автоматты тұрақтандырғыштардың болуы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фискалды</w:t>
      </w:r>
      <w:r w:rsidRPr="00CF1D5F">
        <w:rPr>
          <w:sz w:val="28"/>
          <w:szCs w:val="28"/>
          <w:lang w:val="kk-KZ"/>
        </w:rPr>
        <w:t xml:space="preserve">қ саясаттың өзгерісіне үкіметтің әсері 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 xml:space="preserve"> ығыстыру әсері</w:t>
      </w:r>
    </w:p>
    <w:p w:rsidR="00002889" w:rsidRPr="00CF1D5F" w:rsidRDefault="00002889" w:rsidP="00002889">
      <w:pPr>
        <w:pStyle w:val="af1"/>
        <w:numPr>
          <w:ilvl w:val="0"/>
          <w:numId w:val="35"/>
        </w:numPr>
        <w:tabs>
          <w:tab w:val="clear" w:pos="644"/>
          <w:tab w:val="num" w:pos="142"/>
          <w:tab w:val="left" w:pos="284"/>
        </w:tabs>
        <w:spacing w:after="0" w:line="240" w:lineRule="auto"/>
        <w:ind w:left="0" w:firstLine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1D5F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ішкі лаг (кідірістің) болуы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кредит бағасының артуы</w:t>
      </w:r>
    </w:p>
    <w:p w:rsidR="00002889" w:rsidRPr="00CF1D5F" w:rsidRDefault="00002889" w:rsidP="00002889">
      <w:pPr>
        <w:numPr>
          <w:ilvl w:val="0"/>
          <w:numId w:val="35"/>
        </w:numPr>
        <w:tabs>
          <w:tab w:val="clear" w:pos="644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бюджеттің тапшылығы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tabs>
          <w:tab w:val="left" w:pos="142"/>
          <w:tab w:val="left" w:pos="284"/>
        </w:tabs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04</w:t>
      </w:r>
      <w:r w:rsidRPr="00CF1D5F">
        <w:rPr>
          <w:sz w:val="28"/>
          <w:szCs w:val="28"/>
          <w:lang w:val="kk-KZ"/>
        </w:rPr>
        <w:t xml:space="preserve"> </w:t>
      </w:r>
    </w:p>
    <w:p w:rsidR="00002889" w:rsidRPr="00CF1D5F" w:rsidRDefault="00002889" w:rsidP="00002889">
      <w:pPr>
        <w:tabs>
          <w:tab w:val="left" w:pos="142"/>
          <w:tab w:val="left" w:pos="284"/>
        </w:tabs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құнды жақтары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ішкі лаг (кідірістің) болуы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</w:t>
      </w:r>
      <w:r w:rsidRPr="00CF1D5F">
        <w:rPr>
          <w:sz w:val="28"/>
          <w:szCs w:val="28"/>
        </w:rPr>
        <w:t>фискалды</w:t>
      </w:r>
      <w:r w:rsidRPr="00CF1D5F">
        <w:rPr>
          <w:sz w:val="28"/>
          <w:szCs w:val="28"/>
          <w:lang w:val="kk-KZ"/>
        </w:rPr>
        <w:t>қ саясаттың өзгерісіне үкіметтің әсері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экономикалық циклдердің ауытқуларын реттеу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мультипликатордың әсері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кірістер мен шығыстар тепе </w:t>
      </w:r>
      <w:r w:rsidRPr="00CF1D5F">
        <w:rPr>
          <w:sz w:val="28"/>
          <w:szCs w:val="28"/>
        </w:rPr>
        <w:t xml:space="preserve">- </w:t>
      </w:r>
      <w:r w:rsidRPr="00CF1D5F">
        <w:rPr>
          <w:sz w:val="28"/>
          <w:szCs w:val="28"/>
          <w:lang w:val="kk-KZ"/>
        </w:rPr>
        <w:t>теңдігі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инфляцияны бақылау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сыртқы лаг (кідірістің) жоқтығы</w:t>
      </w:r>
    </w:p>
    <w:p w:rsidR="00002889" w:rsidRPr="00CF1D5F" w:rsidRDefault="00002889" w:rsidP="00002889">
      <w:pPr>
        <w:numPr>
          <w:ilvl w:val="0"/>
          <w:numId w:val="42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автоматты тұрақтандырғыштардың болуы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05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құралдары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кедендік баж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салықтық санкциялар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салықтар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еңбекақы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мелекеттік сатып алулар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алымдар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трансферттер</w:t>
      </w:r>
    </w:p>
    <w:p w:rsidR="00002889" w:rsidRPr="00CF1D5F" w:rsidRDefault="00002889" w:rsidP="00002889">
      <w:pPr>
        <w:numPr>
          <w:ilvl w:val="0"/>
          <w:numId w:val="41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төлемақылар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06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Фискалдық саясаттың мақсаттары мыналарды қамтиды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тұрақты экономикалық өсімді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</w:t>
      </w:r>
      <w:r w:rsidRPr="00CF1D5F">
        <w:rPr>
          <w:sz w:val="28"/>
          <w:szCs w:val="28"/>
          <w:lang w:val="kk-KZ"/>
        </w:rPr>
        <w:t>инфляцияны бақылауды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</w:t>
      </w:r>
      <w:r w:rsidRPr="00CF1D5F">
        <w:rPr>
          <w:sz w:val="28"/>
          <w:szCs w:val="28"/>
          <w:lang w:val="kk-KZ"/>
        </w:rPr>
        <w:t>ұлттық өндірістің нақтылы көлемін</w:t>
      </w:r>
      <w:r w:rsidRPr="00CF1D5F">
        <w:rPr>
          <w:sz w:val="28"/>
          <w:szCs w:val="28"/>
          <w:lang w:val="kk-KZ" w:eastAsia="ko-KR"/>
        </w:rPr>
        <w:t xml:space="preserve"> 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экономиканың өсуін тездетуді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 w:eastAsia="ko-KR"/>
        </w:rPr>
        <w:t xml:space="preserve"> ресурстардың толық жұмыспен қамтылуын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бюджет тапшылығын төмендетуді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салықтарды азайтуды</w:t>
      </w:r>
    </w:p>
    <w:p w:rsidR="00002889" w:rsidRPr="00CF1D5F" w:rsidRDefault="00002889" w:rsidP="00002889">
      <w:pPr>
        <w:numPr>
          <w:ilvl w:val="0"/>
          <w:numId w:val="43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бағалардың тұрақты деңгейін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07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Автоматты тұрақтандырғыштарға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әлеуметтік төлемдер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табыс салығы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инфляция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жанама салықтар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пайыз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>кедейшіліктер бойынша жәрдемақылар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баға</w:t>
      </w:r>
    </w:p>
    <w:p w:rsidR="00002889" w:rsidRPr="00CF1D5F" w:rsidRDefault="00002889" w:rsidP="00002889">
      <w:pPr>
        <w:numPr>
          <w:ilvl w:val="0"/>
          <w:numId w:val="44"/>
        </w:numPr>
        <w:tabs>
          <w:tab w:val="clear" w:pos="1080"/>
          <w:tab w:val="num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трансферттер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08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Қаржының мазмұнын негіздей отырып, қаржы механизімінің құрамы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үй шаруашылығының қаржылық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мемелекет қаржысының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ақша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зейнетақы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кредит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депозит рыногының механизімі</w:t>
      </w:r>
    </w:p>
    <w:p w:rsidR="00002889" w:rsidRPr="00CF1D5F" w:rsidRDefault="00002889" w:rsidP="00002889">
      <w:pPr>
        <w:numPr>
          <w:ilvl w:val="0"/>
          <w:numId w:val="36"/>
        </w:numPr>
        <w:tabs>
          <w:tab w:val="clear" w:pos="1080"/>
          <w:tab w:val="left" w:pos="284"/>
          <w:tab w:val="left" w:pos="426"/>
          <w:tab w:val="num" w:pos="851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бағалы қағаздар рыногының механизімі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09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механизмнiң құрылымында мынадай функциялық буындарды бөледi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left" w:pos="284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өндірісте қаржылық ресурстарды орналастыру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реттеу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>қаржылық ресурстарды жұмылдыру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қаржыландыру 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en-US"/>
        </w:rPr>
        <w:t xml:space="preserve"> </w:t>
      </w:r>
      <w:r w:rsidRPr="00CF1D5F">
        <w:rPr>
          <w:sz w:val="28"/>
          <w:szCs w:val="28"/>
          <w:lang w:val="kk-KZ"/>
        </w:rPr>
        <w:t xml:space="preserve">ынталандыру 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бақылау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 ресурстарын бөлу</w:t>
      </w:r>
    </w:p>
    <w:p w:rsidR="00002889" w:rsidRPr="00CF1D5F" w:rsidRDefault="00002889" w:rsidP="00002889">
      <w:pPr>
        <w:numPr>
          <w:ilvl w:val="0"/>
          <w:numId w:val="37"/>
        </w:numPr>
        <w:tabs>
          <w:tab w:val="clear" w:pos="1080"/>
          <w:tab w:val="left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экономикалық көтермелеу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10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ынталандырмалардың топтары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заңды нормалардың болуы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мемлекеттік мақсатты бағдарламалардың орындалуын қамтамасыз ету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арнаулы көтермелеу қорларын пайдалану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мемлекет бюджеттiң кipicтepi мен шығыстарын пайдалан</w:t>
      </w:r>
      <w:r w:rsidRPr="00CF1D5F">
        <w:rPr>
          <w:sz w:val="28"/>
          <w:szCs w:val="28"/>
          <w:lang w:val="kk-KZ"/>
        </w:rPr>
        <w:t>у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арнаулы қаржылық жеңілдiктер мен санкциялар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өндiрiстi интенсивтендiрудiң бюджеттiк әдiстерiмен байланысты қаржылық ынталандырмалар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қаржылық ресурстарды өсiрудiң </w:t>
      </w:r>
      <w:r w:rsidRPr="00CF1D5F">
        <w:rPr>
          <w:sz w:val="28"/>
          <w:szCs w:val="28"/>
          <w:lang w:val="kk-KZ"/>
        </w:rPr>
        <w:t>жолдарын қарастыру</w:t>
      </w:r>
    </w:p>
    <w:p w:rsidR="00002889" w:rsidRPr="00CF1D5F" w:rsidRDefault="00002889" w:rsidP="00002889">
      <w:pPr>
        <w:numPr>
          <w:ilvl w:val="0"/>
          <w:numId w:val="40"/>
        </w:numPr>
        <w:tabs>
          <w:tab w:val="clear" w:pos="1080"/>
          <w:tab w:val="num" w:pos="0"/>
          <w:tab w:val="left" w:pos="284"/>
          <w:tab w:val="left" w:pos="567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белсендi қаржылық саясатты жүргiз</w:t>
      </w:r>
      <w:r w:rsidRPr="00CF1D5F">
        <w:rPr>
          <w:sz w:val="28"/>
          <w:szCs w:val="28"/>
          <w:lang w:val="kk-KZ"/>
        </w:rPr>
        <w:t>у</w:t>
      </w: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11</w:t>
      </w:r>
    </w:p>
    <w:p w:rsidR="00002889" w:rsidRPr="00CF1D5F" w:rsidRDefault="00002889" w:rsidP="00002889">
      <w:pPr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Экономика дамуының қазiргi кезеңінде қаржылық механизмдi жетiлдiрудiң мiндеттері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өндiрicтi кеңінен демократияландыру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қатынастардың жоспарлы ұймдастырылуын қамтамасыз ету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қаржылық ресурстардың ұдайы жаңартылуын қамтамасыз ету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lastRenderedPageBreak/>
        <w:t>мемлекеттік мақсатты бағдарламалардың орындалуын қамтамасыз ету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коммерциялық негiздердi, рыноктық реттеудi ендiру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рыноктық қатынастарды дамыту негізінде қоғамдық өндірістің тиімділігіне ықпалын күшейту 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ақшалай табыстарды, қорланымдарды , қорларды ұтымды пайдалану </w:t>
      </w:r>
    </w:p>
    <w:p w:rsidR="00002889" w:rsidRPr="00CF1D5F" w:rsidRDefault="00002889" w:rsidP="00002889">
      <w:pPr>
        <w:numPr>
          <w:ilvl w:val="0"/>
          <w:numId w:val="39"/>
        </w:numPr>
        <w:tabs>
          <w:tab w:val="clear" w:pos="1080"/>
          <w:tab w:val="left" w:pos="426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>шаруашылық жүргiзудiң нәтижелерiне экономикалық ынталылықты күшейту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</w:p>
    <w:p w:rsidR="00002889" w:rsidRPr="00CF1D5F" w:rsidRDefault="00002889" w:rsidP="00002889">
      <w:pPr>
        <w:jc w:val="both"/>
        <w:rPr>
          <w:sz w:val="28"/>
          <w:szCs w:val="28"/>
          <w:lang w:val="en-US"/>
        </w:rPr>
      </w:pPr>
      <w:r w:rsidRPr="00CF1D5F">
        <w:rPr>
          <w:sz w:val="28"/>
          <w:szCs w:val="28"/>
          <w:lang w:val="kk-KZ"/>
        </w:rPr>
        <w:t>$$$0</w:t>
      </w:r>
      <w:r w:rsidRPr="00CF1D5F">
        <w:rPr>
          <w:sz w:val="28"/>
          <w:szCs w:val="28"/>
          <w:lang w:val="en-US"/>
        </w:rPr>
        <w:t>12</w:t>
      </w:r>
    </w:p>
    <w:p w:rsidR="00002889" w:rsidRPr="00CF1D5F" w:rsidRDefault="00002889" w:rsidP="00002889">
      <w:pPr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 механизімін қайта құрылымдаудың мақсаты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шаруашылық жүргізудің нәтижелерін экономикалық ынталандыру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ақшалар табыстарды, қорланымдарды , қорларды ұтымды пайдалану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шаруашылық байланыстарды жандандыру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рыноктық қатынастарды дамыту негізінде қоғамдық өндірістің тиімділігіне ықпалын күшейту 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 xml:space="preserve"> қаржылық ресурстарды пайдаланудың тиімділігін арттыру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</w:rPr>
        <w:t xml:space="preserve"> </w:t>
      </w:r>
      <w:r w:rsidRPr="00CF1D5F">
        <w:rPr>
          <w:sz w:val="28"/>
          <w:szCs w:val="28"/>
          <w:lang w:val="kk-KZ"/>
        </w:rPr>
        <w:t>ұлттық шаруашылықта қаржылық өзара байланыстарды ұйымдастыру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rPr>
          <w:sz w:val="28"/>
          <w:szCs w:val="28"/>
        </w:rPr>
      </w:pPr>
      <w:r w:rsidRPr="00CF1D5F">
        <w:rPr>
          <w:sz w:val="28"/>
          <w:szCs w:val="28"/>
          <w:lang w:val="kk-KZ"/>
        </w:rPr>
        <w:t>қоғамның өндірістік қатынастарын ынталандыру</w:t>
      </w:r>
    </w:p>
    <w:p w:rsidR="00002889" w:rsidRPr="00CF1D5F" w:rsidRDefault="00002889" w:rsidP="00002889">
      <w:pPr>
        <w:numPr>
          <w:ilvl w:val="0"/>
          <w:numId w:val="38"/>
        </w:numPr>
        <w:tabs>
          <w:tab w:val="clear" w:pos="1080"/>
          <w:tab w:val="num" w:pos="284"/>
          <w:tab w:val="left" w:pos="426"/>
          <w:tab w:val="num" w:pos="1260"/>
        </w:tabs>
        <w:ind w:left="0" w:firstLine="0"/>
        <w:jc w:val="both"/>
        <w:rPr>
          <w:sz w:val="28"/>
          <w:szCs w:val="28"/>
          <w:lang w:val="kk-KZ"/>
        </w:rPr>
      </w:pPr>
      <w:r w:rsidRPr="00CF1D5F">
        <w:rPr>
          <w:sz w:val="28"/>
          <w:szCs w:val="28"/>
          <w:lang w:val="kk-KZ"/>
        </w:rPr>
        <w:t>қаржылық ресурстармен қоғамның өндірістік қатынастарын қамтамасыз ету</w:t>
      </w:r>
    </w:p>
    <w:p w:rsidR="00002889" w:rsidRPr="00CF1D5F" w:rsidRDefault="00002889" w:rsidP="00002889">
      <w:pPr>
        <w:pStyle w:val="a3"/>
        <w:ind w:firstLine="870"/>
        <w:rPr>
          <w:rFonts w:ascii="Times New Roman" w:hAnsi="Times New Roman"/>
          <w:szCs w:val="28"/>
          <w:lang w:val="kk-KZ"/>
        </w:rPr>
      </w:pPr>
    </w:p>
    <w:sectPr w:rsidR="00002889" w:rsidRPr="00CF1D5F" w:rsidSect="00CF1D5F">
      <w:headerReference w:type="even" r:id="rId5"/>
      <w:footerReference w:type="even" r:id="rId6"/>
      <w:footerReference w:type="default" r:id="rId7"/>
      <w:pgSz w:w="11906" w:h="16838"/>
      <w:pgMar w:top="1134" w:right="567" w:bottom="1134" w:left="1701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unga">
    <w:panose1 w:val="020B0502040204020203"/>
    <w:charset w:val="00"/>
    <w:family w:val="swiss"/>
    <w:pitch w:val="variable"/>
    <w:sig w:usb0="004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791" w:rsidRDefault="00CF1D5F" w:rsidP="000F225B">
    <w:pPr>
      <w:pStyle w:val="ab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E5791" w:rsidRDefault="00CF1D5F" w:rsidP="000F225B">
    <w:pPr>
      <w:pStyle w:val="ab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791" w:rsidRDefault="00CF1D5F" w:rsidP="000F225B">
    <w:pPr>
      <w:pStyle w:val="ab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5791" w:rsidRDefault="00CF1D5F" w:rsidP="000F225B">
    <w:pPr>
      <w:pStyle w:val="a5"/>
      <w:framePr w:wrap="around" w:vAnchor="text" w:hAnchor="margin" w:xAlign="center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8E5791" w:rsidRDefault="00CF1D5F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FD6D5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84D1F3C"/>
    <w:multiLevelType w:val="multilevel"/>
    <w:tmpl w:val="F1CCD8D2"/>
    <w:lvl w:ilvl="0">
      <w:start w:val="3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2">
    <w:nsid w:val="0FA27F9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340F6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2348D8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C61DEB"/>
    <w:multiLevelType w:val="hybridMultilevel"/>
    <w:tmpl w:val="47F87D60"/>
    <w:lvl w:ilvl="0" w:tplc="59F8114E">
      <w:start w:val="1"/>
      <w:numFmt w:val="decimal"/>
      <w:lvlText w:val="%1)"/>
      <w:lvlJc w:val="left"/>
      <w:pPr>
        <w:tabs>
          <w:tab w:val="num" w:pos="2055"/>
        </w:tabs>
        <w:ind w:left="2055" w:hanging="118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6">
    <w:nsid w:val="1A764E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E210C6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B2130A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9">
    <w:nsid w:val="212426D8"/>
    <w:multiLevelType w:val="hybridMultilevel"/>
    <w:tmpl w:val="588E98D6"/>
    <w:lvl w:ilvl="0" w:tplc="04190011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14D50A7"/>
    <w:multiLevelType w:val="hybridMultilevel"/>
    <w:tmpl w:val="88500C7C"/>
    <w:lvl w:ilvl="0" w:tplc="B808C080">
      <w:start w:val="1"/>
      <w:numFmt w:val="decimal"/>
      <w:lvlText w:val="%1)"/>
      <w:lvlJc w:val="left"/>
      <w:pPr>
        <w:tabs>
          <w:tab w:val="num" w:pos="1080"/>
        </w:tabs>
        <w:ind w:left="1080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11">
    <w:nsid w:val="28F44B16"/>
    <w:multiLevelType w:val="hybridMultilevel"/>
    <w:tmpl w:val="1884DC62"/>
    <w:lvl w:ilvl="0" w:tplc="4E2A1F74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A1D604D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B6F75EF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2D014B80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0D10ED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786"/>
        </w:tabs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146"/>
        </w:tabs>
        <w:ind w:left="1146" w:hanging="360"/>
      </w:pPr>
    </w:lvl>
    <w:lvl w:ilvl="2" w:tplc="0419001B">
      <w:start w:val="1"/>
      <w:numFmt w:val="decimal"/>
      <w:lvlText w:val="%3."/>
      <w:lvlJc w:val="left"/>
      <w:pPr>
        <w:tabs>
          <w:tab w:val="num" w:pos="1866"/>
        </w:tabs>
        <w:ind w:left="1866" w:hanging="360"/>
      </w:pPr>
    </w:lvl>
    <w:lvl w:ilvl="3" w:tplc="0419000F">
      <w:start w:val="1"/>
      <w:numFmt w:val="decimal"/>
      <w:lvlText w:val="%4."/>
      <w:lvlJc w:val="left"/>
      <w:pPr>
        <w:tabs>
          <w:tab w:val="num" w:pos="2586"/>
        </w:tabs>
        <w:ind w:left="2586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06"/>
        </w:tabs>
        <w:ind w:left="3306" w:hanging="360"/>
      </w:pPr>
    </w:lvl>
    <w:lvl w:ilvl="5" w:tplc="0419001B">
      <w:start w:val="1"/>
      <w:numFmt w:val="decimal"/>
      <w:lvlText w:val="%6."/>
      <w:lvlJc w:val="left"/>
      <w:pPr>
        <w:tabs>
          <w:tab w:val="num" w:pos="4026"/>
        </w:tabs>
        <w:ind w:left="4026" w:hanging="360"/>
      </w:pPr>
    </w:lvl>
    <w:lvl w:ilvl="6" w:tplc="0419000F">
      <w:start w:val="1"/>
      <w:numFmt w:val="decimal"/>
      <w:lvlText w:val="%7."/>
      <w:lvlJc w:val="left"/>
      <w:pPr>
        <w:tabs>
          <w:tab w:val="num" w:pos="4746"/>
        </w:tabs>
        <w:ind w:left="4746" w:hanging="360"/>
      </w:pPr>
    </w:lvl>
    <w:lvl w:ilvl="7" w:tplc="04190019">
      <w:start w:val="1"/>
      <w:numFmt w:val="decimal"/>
      <w:lvlText w:val="%8."/>
      <w:lvlJc w:val="left"/>
      <w:pPr>
        <w:tabs>
          <w:tab w:val="num" w:pos="5466"/>
        </w:tabs>
        <w:ind w:left="5466" w:hanging="360"/>
      </w:pPr>
    </w:lvl>
    <w:lvl w:ilvl="8" w:tplc="0419001B">
      <w:start w:val="1"/>
      <w:numFmt w:val="decimal"/>
      <w:lvlText w:val="%9."/>
      <w:lvlJc w:val="left"/>
      <w:pPr>
        <w:tabs>
          <w:tab w:val="num" w:pos="6186"/>
        </w:tabs>
        <w:ind w:left="6186" w:hanging="360"/>
      </w:pPr>
    </w:lvl>
  </w:abstractNum>
  <w:abstractNum w:abstractNumId="16">
    <w:nsid w:val="3803774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38F556D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B7545C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3CA703F5"/>
    <w:multiLevelType w:val="hybridMultilevel"/>
    <w:tmpl w:val="F938A338"/>
    <w:lvl w:ilvl="0" w:tplc="F4AE5D54">
      <w:start w:val="1"/>
      <w:numFmt w:val="decimal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0">
    <w:nsid w:val="3D5402D2"/>
    <w:multiLevelType w:val="hybridMultilevel"/>
    <w:tmpl w:val="63FADFA4"/>
    <w:lvl w:ilvl="0" w:tplc="548CF6BE">
      <w:start w:val="10"/>
      <w:numFmt w:val="decimal"/>
      <w:lvlText w:val="%1)"/>
      <w:lvlJc w:val="left"/>
      <w:pPr>
        <w:tabs>
          <w:tab w:val="num" w:pos="1110"/>
        </w:tabs>
        <w:ind w:left="111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>
    <w:nsid w:val="4B49018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4FD446F4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0BD30A7"/>
    <w:multiLevelType w:val="multilevel"/>
    <w:tmpl w:val="7924BE9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86"/>
        </w:tabs>
        <w:ind w:left="25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879"/>
        </w:tabs>
        <w:ind w:left="387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812"/>
        </w:tabs>
        <w:ind w:left="48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105"/>
        </w:tabs>
        <w:ind w:left="610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038"/>
        </w:tabs>
        <w:ind w:left="70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8331"/>
        </w:tabs>
        <w:ind w:left="833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624"/>
        </w:tabs>
        <w:ind w:left="9624" w:hanging="2160"/>
      </w:pPr>
      <w:rPr>
        <w:rFonts w:hint="default"/>
      </w:rPr>
    </w:lvl>
  </w:abstractNum>
  <w:abstractNum w:abstractNumId="24">
    <w:nsid w:val="517008D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1712BD6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52BC417C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644"/>
        </w:tabs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004"/>
        </w:tabs>
        <w:ind w:left="1004" w:hanging="360"/>
      </w:pPr>
    </w:lvl>
    <w:lvl w:ilvl="2" w:tplc="0419001B">
      <w:start w:val="1"/>
      <w:numFmt w:val="decimal"/>
      <w:lvlText w:val="%3."/>
      <w:lvlJc w:val="left"/>
      <w:pPr>
        <w:tabs>
          <w:tab w:val="num" w:pos="1724"/>
        </w:tabs>
        <w:ind w:left="1724" w:hanging="360"/>
      </w:pPr>
    </w:lvl>
    <w:lvl w:ilvl="3" w:tplc="0419000F">
      <w:start w:val="1"/>
      <w:numFmt w:val="decimal"/>
      <w:lvlText w:val="%4."/>
      <w:lvlJc w:val="left"/>
      <w:pPr>
        <w:tabs>
          <w:tab w:val="num" w:pos="2444"/>
        </w:tabs>
        <w:ind w:left="2444" w:hanging="360"/>
      </w:pPr>
    </w:lvl>
    <w:lvl w:ilvl="4" w:tplc="04190019">
      <w:start w:val="1"/>
      <w:numFmt w:val="decimal"/>
      <w:lvlText w:val="%5."/>
      <w:lvlJc w:val="left"/>
      <w:pPr>
        <w:tabs>
          <w:tab w:val="num" w:pos="3164"/>
        </w:tabs>
        <w:ind w:left="3164" w:hanging="360"/>
      </w:pPr>
    </w:lvl>
    <w:lvl w:ilvl="5" w:tplc="0419001B">
      <w:start w:val="1"/>
      <w:numFmt w:val="decimal"/>
      <w:lvlText w:val="%6."/>
      <w:lvlJc w:val="left"/>
      <w:pPr>
        <w:tabs>
          <w:tab w:val="num" w:pos="3884"/>
        </w:tabs>
        <w:ind w:left="3884" w:hanging="360"/>
      </w:pPr>
    </w:lvl>
    <w:lvl w:ilvl="6" w:tplc="0419000F">
      <w:start w:val="1"/>
      <w:numFmt w:val="decimal"/>
      <w:lvlText w:val="%7."/>
      <w:lvlJc w:val="left"/>
      <w:pPr>
        <w:tabs>
          <w:tab w:val="num" w:pos="4604"/>
        </w:tabs>
        <w:ind w:left="4604" w:hanging="360"/>
      </w:pPr>
    </w:lvl>
    <w:lvl w:ilvl="7" w:tplc="04190019">
      <w:start w:val="1"/>
      <w:numFmt w:val="decimal"/>
      <w:lvlText w:val="%8."/>
      <w:lvlJc w:val="left"/>
      <w:pPr>
        <w:tabs>
          <w:tab w:val="num" w:pos="5324"/>
        </w:tabs>
        <w:ind w:left="5324" w:hanging="360"/>
      </w:pPr>
    </w:lvl>
    <w:lvl w:ilvl="8" w:tplc="0419001B">
      <w:start w:val="1"/>
      <w:numFmt w:val="decimal"/>
      <w:lvlText w:val="%9."/>
      <w:lvlJc w:val="left"/>
      <w:pPr>
        <w:tabs>
          <w:tab w:val="num" w:pos="6044"/>
        </w:tabs>
        <w:ind w:left="6044" w:hanging="360"/>
      </w:pPr>
    </w:lvl>
  </w:abstractNum>
  <w:abstractNum w:abstractNumId="27">
    <w:nsid w:val="588229E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5AD26C6E"/>
    <w:multiLevelType w:val="multilevel"/>
    <w:tmpl w:val="3CBC8882"/>
    <w:lvl w:ilvl="0">
      <w:start w:val="2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140"/>
        </w:tabs>
        <w:ind w:left="1140" w:hanging="70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85"/>
        </w:tabs>
        <w:ind w:left="238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820"/>
        </w:tabs>
        <w:ind w:left="28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615"/>
        </w:tabs>
        <w:ind w:left="36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050"/>
        </w:tabs>
        <w:ind w:left="405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845"/>
        </w:tabs>
        <w:ind w:left="484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640"/>
        </w:tabs>
        <w:ind w:left="5640" w:hanging="2160"/>
      </w:pPr>
      <w:rPr>
        <w:rFonts w:hint="default"/>
      </w:rPr>
    </w:lvl>
  </w:abstractNum>
  <w:abstractNum w:abstractNumId="29">
    <w:nsid w:val="5B0762CD"/>
    <w:multiLevelType w:val="singleLevel"/>
    <w:tmpl w:val="1E284214"/>
    <w:lvl w:ilvl="0">
      <w:start w:val="4"/>
      <w:numFmt w:val="upp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0">
    <w:nsid w:val="5B494E8D"/>
    <w:multiLevelType w:val="hybridMultilevel"/>
    <w:tmpl w:val="CA5CE55E"/>
    <w:lvl w:ilvl="0" w:tplc="AC8E6040">
      <w:start w:val="1"/>
      <w:numFmt w:val="decimal"/>
      <w:lvlText w:val="%1)"/>
      <w:lvlJc w:val="left"/>
      <w:pPr>
        <w:tabs>
          <w:tab w:val="num" w:pos="1215"/>
        </w:tabs>
        <w:ind w:left="121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20"/>
        </w:tabs>
        <w:ind w:left="19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40"/>
        </w:tabs>
        <w:ind w:left="26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60"/>
        </w:tabs>
        <w:ind w:left="33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80"/>
        </w:tabs>
        <w:ind w:left="40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00"/>
        </w:tabs>
        <w:ind w:left="48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20"/>
        </w:tabs>
        <w:ind w:left="55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40"/>
        </w:tabs>
        <w:ind w:left="62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60"/>
        </w:tabs>
        <w:ind w:left="6960" w:hanging="180"/>
      </w:pPr>
    </w:lvl>
  </w:abstractNum>
  <w:abstractNum w:abstractNumId="31">
    <w:nsid w:val="5B4A785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>
    <w:nsid w:val="5C8D6328"/>
    <w:multiLevelType w:val="hybridMultilevel"/>
    <w:tmpl w:val="292037DA"/>
    <w:lvl w:ilvl="0" w:tplc="F4D42796">
      <w:start w:val="1"/>
      <w:numFmt w:val="decimal"/>
      <w:lvlText w:val="%1)"/>
      <w:lvlJc w:val="left"/>
      <w:pPr>
        <w:tabs>
          <w:tab w:val="num" w:pos="1155"/>
        </w:tabs>
        <w:ind w:left="115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60"/>
        </w:tabs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80"/>
        </w:tabs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00"/>
        </w:tabs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020"/>
        </w:tabs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740"/>
        </w:tabs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60"/>
        </w:tabs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80"/>
        </w:tabs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00"/>
        </w:tabs>
        <w:ind w:left="6900" w:hanging="180"/>
      </w:pPr>
    </w:lvl>
  </w:abstractNum>
  <w:abstractNum w:abstractNumId="33">
    <w:nsid w:val="5CA33557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5E006FEB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5E5E0E03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68F7173D"/>
    <w:multiLevelType w:val="hybridMultilevel"/>
    <w:tmpl w:val="4A841B78"/>
    <w:lvl w:ilvl="0" w:tplc="DE40B640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91D4931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70F83CDF"/>
    <w:multiLevelType w:val="hybridMultilevel"/>
    <w:tmpl w:val="61E4CE82"/>
    <w:lvl w:ilvl="0" w:tplc="6F823A14">
      <w:start w:val="1"/>
      <w:numFmt w:val="decimal"/>
      <w:lvlText w:val="%1)"/>
      <w:lvlJc w:val="left"/>
      <w:pPr>
        <w:tabs>
          <w:tab w:val="num" w:pos="1260"/>
        </w:tabs>
        <w:ind w:left="1260" w:hanging="3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40">
    <w:nsid w:val="7336302A"/>
    <w:multiLevelType w:val="hybridMultilevel"/>
    <w:tmpl w:val="5C4EA5BC"/>
    <w:lvl w:ilvl="0" w:tplc="AC6638A4">
      <w:start w:val="1"/>
      <w:numFmt w:val="decimal"/>
      <w:lvlText w:val="%1)"/>
      <w:lvlJc w:val="left"/>
      <w:pPr>
        <w:tabs>
          <w:tab w:val="num" w:pos="1245"/>
        </w:tabs>
        <w:ind w:left="124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950"/>
        </w:tabs>
        <w:ind w:left="195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670"/>
        </w:tabs>
        <w:ind w:left="267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390"/>
        </w:tabs>
        <w:ind w:left="339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110"/>
        </w:tabs>
        <w:ind w:left="411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830"/>
        </w:tabs>
        <w:ind w:left="483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550"/>
        </w:tabs>
        <w:ind w:left="555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270"/>
        </w:tabs>
        <w:ind w:left="627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990"/>
        </w:tabs>
        <w:ind w:left="6990" w:hanging="180"/>
      </w:pPr>
    </w:lvl>
  </w:abstractNum>
  <w:abstractNum w:abstractNumId="41">
    <w:nsid w:val="78552A4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>
    <w:nsid w:val="79BF5D42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>
    <w:nsid w:val="7C5814E5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E16631E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3"/>
  </w:num>
  <w:num w:numId="2">
    <w:abstractNumId w:val="40"/>
  </w:num>
  <w:num w:numId="3">
    <w:abstractNumId w:val="19"/>
  </w:num>
  <w:num w:numId="4">
    <w:abstractNumId w:val="20"/>
  </w:num>
  <w:num w:numId="5">
    <w:abstractNumId w:val="39"/>
  </w:num>
  <w:num w:numId="6">
    <w:abstractNumId w:val="5"/>
  </w:num>
  <w:num w:numId="7">
    <w:abstractNumId w:val="32"/>
  </w:num>
  <w:num w:numId="8">
    <w:abstractNumId w:val="10"/>
  </w:num>
  <w:num w:numId="9">
    <w:abstractNumId w:val="30"/>
  </w:num>
  <w:num w:numId="10">
    <w:abstractNumId w:val="11"/>
  </w:num>
  <w:num w:numId="11">
    <w:abstractNumId w:val="1"/>
  </w:num>
  <w:num w:numId="12">
    <w:abstractNumId w:val="29"/>
    <w:lvlOverride w:ilvl="0">
      <w:startOverride w:val="4"/>
    </w:lvlOverride>
  </w:num>
  <w:num w:numId="13">
    <w:abstractNumId w:val="8"/>
  </w:num>
  <w:num w:numId="14">
    <w:abstractNumId w:val="28"/>
  </w:num>
  <w:num w:numId="15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5"/>
  </w:num>
  <w:num w:numId="17">
    <w:abstractNumId w:val="17"/>
  </w:num>
  <w:num w:numId="18">
    <w:abstractNumId w:val="7"/>
  </w:num>
  <w:num w:numId="19">
    <w:abstractNumId w:val="15"/>
  </w:num>
  <w:num w:numId="20">
    <w:abstractNumId w:val="31"/>
  </w:num>
  <w:num w:numId="21">
    <w:abstractNumId w:val="4"/>
  </w:num>
  <w:num w:numId="22">
    <w:abstractNumId w:val="35"/>
  </w:num>
  <w:num w:numId="23">
    <w:abstractNumId w:val="33"/>
  </w:num>
  <w:num w:numId="24">
    <w:abstractNumId w:val="12"/>
  </w:num>
  <w:num w:numId="25">
    <w:abstractNumId w:val="43"/>
  </w:num>
  <w:num w:numId="26">
    <w:abstractNumId w:val="18"/>
  </w:num>
  <w:num w:numId="27">
    <w:abstractNumId w:val="14"/>
  </w:num>
  <w:num w:numId="28">
    <w:abstractNumId w:val="24"/>
  </w:num>
  <w:num w:numId="29">
    <w:abstractNumId w:val="37"/>
  </w:num>
  <w:num w:numId="30">
    <w:abstractNumId w:val="6"/>
  </w:num>
  <w:num w:numId="31">
    <w:abstractNumId w:val="41"/>
  </w:num>
  <w:num w:numId="32">
    <w:abstractNumId w:val="9"/>
  </w:num>
  <w:num w:numId="33">
    <w:abstractNumId w:val="3"/>
  </w:num>
  <w:num w:numId="34">
    <w:abstractNumId w:val="21"/>
  </w:num>
  <w:num w:numId="35">
    <w:abstractNumId w:val="26"/>
  </w:num>
  <w:num w:numId="36">
    <w:abstractNumId w:val="27"/>
  </w:num>
  <w:num w:numId="37">
    <w:abstractNumId w:val="16"/>
  </w:num>
  <w:num w:numId="38">
    <w:abstractNumId w:val="22"/>
  </w:num>
  <w:num w:numId="39">
    <w:abstractNumId w:val="34"/>
  </w:num>
  <w:num w:numId="40">
    <w:abstractNumId w:val="0"/>
  </w:num>
  <w:num w:numId="41">
    <w:abstractNumId w:val="44"/>
  </w:num>
  <w:num w:numId="42">
    <w:abstractNumId w:val="42"/>
  </w:num>
  <w:num w:numId="43">
    <w:abstractNumId w:val="13"/>
  </w:num>
  <w:num w:numId="44">
    <w:abstractNumId w:val="2"/>
  </w:num>
  <w:num w:numId="45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002889"/>
    <w:rsid w:val="00002889"/>
    <w:rsid w:val="00041168"/>
    <w:rsid w:val="001519A3"/>
    <w:rsid w:val="002B264D"/>
    <w:rsid w:val="002F2553"/>
    <w:rsid w:val="004E5377"/>
    <w:rsid w:val="00580AD7"/>
    <w:rsid w:val="005F69A6"/>
    <w:rsid w:val="00717581"/>
    <w:rsid w:val="00993AA5"/>
    <w:rsid w:val="00A47E45"/>
    <w:rsid w:val="00C12637"/>
    <w:rsid w:val="00CF1D5F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8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02889"/>
    <w:pPr>
      <w:keepNext/>
      <w:outlineLvl w:val="0"/>
    </w:pPr>
    <w:rPr>
      <w:rFonts w:ascii="KZ Times New Roman" w:hAnsi="KZ Times New Roman"/>
      <w:sz w:val="28"/>
      <w:szCs w:val="20"/>
      <w:lang w:val="ru-MO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2889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"/>
    <w:basedOn w:val="a"/>
    <w:link w:val="a4"/>
    <w:rsid w:val="00002889"/>
    <w:rPr>
      <w:rFonts w:ascii="KZ Times New Roman" w:hAnsi="KZ Times New Roman"/>
      <w:sz w:val="28"/>
      <w:lang w:val="ru-MO"/>
    </w:rPr>
  </w:style>
  <w:style w:type="character" w:customStyle="1" w:styleId="a4">
    <w:name w:val="Основной текст Знак"/>
    <w:basedOn w:val="a0"/>
    <w:link w:val="a3"/>
    <w:rsid w:val="00002889"/>
    <w:rPr>
      <w:rFonts w:ascii="KZ Times New Roman" w:eastAsia="Times New Roman" w:hAnsi="KZ Times New Roman" w:cs="Times New Roman"/>
      <w:sz w:val="28"/>
      <w:szCs w:val="24"/>
      <w:lang w:val="ru-MO" w:eastAsia="ru-RU"/>
    </w:rPr>
  </w:style>
  <w:style w:type="paragraph" w:styleId="a5">
    <w:name w:val="header"/>
    <w:basedOn w:val="a"/>
    <w:link w:val="a6"/>
    <w:rsid w:val="00002889"/>
    <w:pPr>
      <w:tabs>
        <w:tab w:val="center" w:pos="4153"/>
        <w:tab w:val="right" w:pos="8306"/>
      </w:tabs>
    </w:pPr>
    <w:rPr>
      <w:rFonts w:cs="Tunga"/>
      <w:sz w:val="20"/>
      <w:szCs w:val="20"/>
      <w:lang w:bidi="kn-IN"/>
    </w:rPr>
  </w:style>
  <w:style w:type="character" w:customStyle="1" w:styleId="a6">
    <w:name w:val="Верхний колонтитул Знак"/>
    <w:basedOn w:val="a0"/>
    <w:link w:val="a5"/>
    <w:rsid w:val="00002889"/>
    <w:rPr>
      <w:rFonts w:ascii="Times New Roman" w:eastAsia="Times New Roman" w:hAnsi="Times New Roman" w:cs="Tunga"/>
      <w:sz w:val="20"/>
      <w:szCs w:val="20"/>
      <w:lang w:eastAsia="ru-RU" w:bidi="kn-IN"/>
    </w:rPr>
  </w:style>
  <w:style w:type="paragraph" w:styleId="3">
    <w:name w:val="Body Text 3"/>
    <w:basedOn w:val="a"/>
    <w:link w:val="30"/>
    <w:rsid w:val="00002889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rsid w:val="00002889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styleId="a7">
    <w:name w:val="Plain Text"/>
    <w:basedOn w:val="a"/>
    <w:link w:val="a8"/>
    <w:rsid w:val="00002889"/>
    <w:rPr>
      <w:rFonts w:ascii="Courier New" w:hAnsi="Courier New"/>
      <w:sz w:val="20"/>
      <w:szCs w:val="20"/>
    </w:rPr>
  </w:style>
  <w:style w:type="character" w:customStyle="1" w:styleId="a8">
    <w:name w:val="Текст Знак"/>
    <w:basedOn w:val="a0"/>
    <w:link w:val="a7"/>
    <w:rsid w:val="00002889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9">
    <w:name w:val="Table Grid"/>
    <w:basedOn w:val="a1"/>
    <w:rsid w:val="0000288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page number"/>
    <w:basedOn w:val="a0"/>
    <w:rsid w:val="00002889"/>
  </w:style>
  <w:style w:type="paragraph" w:styleId="ab">
    <w:name w:val="footer"/>
    <w:basedOn w:val="a"/>
    <w:link w:val="ac"/>
    <w:rsid w:val="00002889"/>
    <w:pPr>
      <w:tabs>
        <w:tab w:val="center" w:pos="4536"/>
        <w:tab w:val="right" w:pos="9072"/>
      </w:tabs>
    </w:pPr>
  </w:style>
  <w:style w:type="character" w:customStyle="1" w:styleId="ac">
    <w:name w:val="Нижний колонтитул Знак"/>
    <w:basedOn w:val="a0"/>
    <w:link w:val="ab"/>
    <w:rsid w:val="000028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Title"/>
    <w:basedOn w:val="a"/>
    <w:link w:val="ae"/>
    <w:qFormat/>
    <w:rsid w:val="00002889"/>
    <w:pPr>
      <w:ind w:left="852"/>
      <w:jc w:val="center"/>
    </w:pPr>
    <w:rPr>
      <w:b/>
      <w:sz w:val="32"/>
      <w:szCs w:val="20"/>
    </w:rPr>
  </w:style>
  <w:style w:type="character" w:customStyle="1" w:styleId="ae">
    <w:name w:val="Название Знак"/>
    <w:basedOn w:val="a0"/>
    <w:link w:val="ad"/>
    <w:rsid w:val="00002889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paragraph" w:styleId="af">
    <w:name w:val="Body Text Indent"/>
    <w:basedOn w:val="a"/>
    <w:link w:val="af0"/>
    <w:rsid w:val="00002889"/>
    <w:pPr>
      <w:spacing w:after="120"/>
      <w:ind w:left="283"/>
    </w:pPr>
  </w:style>
  <w:style w:type="character" w:customStyle="1" w:styleId="af0">
    <w:name w:val="Основной текст с отступом Знак"/>
    <w:basedOn w:val="a0"/>
    <w:link w:val="af"/>
    <w:rsid w:val="00002889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002889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12</Pages>
  <Words>2425</Words>
  <Characters>13826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WolfishLair</Company>
  <LinksUpToDate>false</LinksUpToDate>
  <CharactersWithSpaces>16219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2017-01-31T12:46:00Z</dcterms:created>
  <dcterms:modified xsi:type="dcterms:W3CDTF">2017-01-31T13:02:00Z</dcterms:modified>
</cp:coreProperties>
</file>